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6B7C">
        <w:rPr>
          <w:rFonts w:ascii="Times New Roman" w:eastAsia="Times New Roman" w:hAnsi="Times New Roman" w:cs="Times New Roman"/>
          <w:b/>
          <w:sz w:val="24"/>
          <w:szCs w:val="24"/>
        </w:rPr>
        <w:t>Submission from:</w:t>
      </w:r>
      <w:r w:rsidRPr="004C6B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B7C">
        <w:rPr>
          <w:rFonts w:ascii="Times New Roman" w:eastAsia="Times New Roman" w:hAnsi="Times New Roman" w:cs="Times New Roman"/>
          <w:sz w:val="24"/>
          <w:szCs w:val="24"/>
        </w:rPr>
        <w:t>Maria Teresa Feliciano</w:t>
      </w:r>
      <w:r w:rsidRPr="004C6B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C6B7C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B7C">
        <w:rPr>
          <w:rFonts w:ascii="Times New Roman" w:eastAsia="Times New Roman" w:hAnsi="Times New Roman" w:cs="Times New Roman"/>
          <w:sz w:val="24"/>
          <w:szCs w:val="24"/>
        </w:rPr>
        <w:tab/>
      </w:r>
      <w:r w:rsidRPr="004C6B7C">
        <w:rPr>
          <w:rFonts w:ascii="Times New Roman" w:eastAsia="Times New Roman" w:hAnsi="Times New Roman" w:cs="Times New Roman"/>
          <w:sz w:val="24"/>
          <w:szCs w:val="24"/>
        </w:rPr>
        <w:t>Dominican American National Roundtable (DANR)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B7C">
        <w:rPr>
          <w:rFonts w:ascii="Times New Roman" w:eastAsia="Times New Roman" w:hAnsi="Times New Roman" w:cs="Times New Roman"/>
          <w:sz w:val="24"/>
          <w:szCs w:val="24"/>
        </w:rPr>
        <w:tab/>
      </w:r>
      <w:r w:rsidRPr="004C6B7C">
        <w:rPr>
          <w:rFonts w:ascii="Times New Roman" w:eastAsia="Times New Roman" w:hAnsi="Times New Roman" w:cs="Times New Roman"/>
          <w:sz w:val="24"/>
          <w:szCs w:val="24"/>
        </w:rPr>
        <w:t>National Dominican American Council (NDAC)</w:t>
      </w:r>
      <w:bookmarkStart w:id="0" w:name="_GoBack"/>
      <w:bookmarkEnd w:id="0"/>
    </w:p>
    <w:p w:rsidR="004C6B7C" w:rsidRDefault="004C6B7C" w:rsidP="004C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B7C" w:rsidRDefault="004C6B7C" w:rsidP="004C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B7C" w:rsidRPr="004C6B7C" w:rsidRDefault="004C6B7C" w:rsidP="004C6B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B7C">
        <w:rPr>
          <w:rFonts w:ascii="Times New Roman" w:eastAsia="Times New Roman" w:hAnsi="Times New Roman" w:cs="Times New Roman"/>
          <w:sz w:val="24"/>
          <w:szCs w:val="24"/>
        </w:rPr>
        <w:t xml:space="preserve">-------- Original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610"/>
      </w:tblGrid>
      <w:tr w:rsidR="004C6B7C" w:rsidRPr="004C6B7C" w:rsidTr="004C6B7C">
        <w:trPr>
          <w:tblCellSpacing w:w="0" w:type="dxa"/>
        </w:trPr>
        <w:tc>
          <w:tcPr>
            <w:tcW w:w="0" w:type="auto"/>
            <w:noWrap/>
            <w:hideMark/>
          </w:tcPr>
          <w:p w:rsidR="004C6B7C" w:rsidRPr="004C6B7C" w:rsidRDefault="004C6B7C" w:rsidP="004C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:rsidR="004C6B7C" w:rsidRPr="004C6B7C" w:rsidRDefault="004C6B7C" w:rsidP="004C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4C6B7C">
              <w:rPr>
                <w:rFonts w:ascii="Times New Roman" w:eastAsia="Times New Roman" w:hAnsi="Times New Roman" w:cs="Times New Roman"/>
                <w:sz w:val="24"/>
                <w:szCs w:val="24"/>
              </w:rPr>
              <w:t>Latfor</w:t>
            </w:r>
            <w:proofErr w:type="spellEnd"/>
            <w:r w:rsidRPr="004C6B7C">
              <w:rPr>
                <w:rFonts w:ascii="Times New Roman" w:eastAsia="Times New Roman" w:hAnsi="Times New Roman" w:cs="Times New Roman"/>
                <w:sz w:val="24"/>
                <w:szCs w:val="24"/>
              </w:rPr>
              <w:t>-info] Testimony and Proposed Maps</w:t>
            </w:r>
          </w:p>
        </w:tc>
      </w:tr>
      <w:tr w:rsidR="004C6B7C" w:rsidRPr="004C6B7C" w:rsidTr="004C6B7C">
        <w:trPr>
          <w:tblCellSpacing w:w="0" w:type="dxa"/>
        </w:trPr>
        <w:tc>
          <w:tcPr>
            <w:tcW w:w="0" w:type="auto"/>
            <w:noWrap/>
            <w:hideMark/>
          </w:tcPr>
          <w:p w:rsidR="004C6B7C" w:rsidRPr="004C6B7C" w:rsidRDefault="004C6B7C" w:rsidP="004C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:rsidR="004C6B7C" w:rsidRPr="004C6B7C" w:rsidRDefault="004C6B7C" w:rsidP="004C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sz w:val="24"/>
                <w:szCs w:val="24"/>
              </w:rPr>
              <w:t>Tue, 4 Oct 2011 23:18:47 -0400</w:t>
            </w:r>
          </w:p>
        </w:tc>
      </w:tr>
      <w:tr w:rsidR="004C6B7C" w:rsidRPr="004C6B7C" w:rsidTr="004C6B7C">
        <w:trPr>
          <w:tblCellSpacing w:w="0" w:type="dxa"/>
        </w:trPr>
        <w:tc>
          <w:tcPr>
            <w:tcW w:w="0" w:type="auto"/>
            <w:noWrap/>
            <w:hideMark/>
          </w:tcPr>
          <w:p w:rsidR="004C6B7C" w:rsidRPr="004C6B7C" w:rsidRDefault="004C6B7C" w:rsidP="004C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:rsidR="004C6B7C" w:rsidRPr="004C6B7C" w:rsidRDefault="004C6B7C" w:rsidP="004C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Maria Teresa Feliciano </w:t>
            </w:r>
            <w:hyperlink r:id="rId5" w:history="1">
              <w:r w:rsidRPr="004C6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&lt;mfeliciano@danr.org&gt;</w:t>
              </w:r>
            </w:hyperlink>
          </w:p>
        </w:tc>
      </w:tr>
      <w:tr w:rsidR="004C6B7C" w:rsidRPr="004C6B7C" w:rsidTr="004C6B7C">
        <w:trPr>
          <w:tblCellSpacing w:w="0" w:type="dxa"/>
        </w:trPr>
        <w:tc>
          <w:tcPr>
            <w:tcW w:w="0" w:type="auto"/>
            <w:noWrap/>
            <w:hideMark/>
          </w:tcPr>
          <w:p w:rsidR="004C6B7C" w:rsidRPr="004C6B7C" w:rsidRDefault="004C6B7C" w:rsidP="004C6B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:rsidR="004C6B7C" w:rsidRPr="004C6B7C" w:rsidRDefault="004C6B7C" w:rsidP="004C6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 </w:t>
            </w:r>
            <w:hyperlink r:id="rId6" w:history="1">
              <w:r w:rsidRPr="004C6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&lt;info@latfor.state.ny.us&gt;</w:t>
              </w:r>
            </w:hyperlink>
          </w:p>
        </w:tc>
      </w:tr>
    </w:tbl>
    <w:p w:rsidR="004C6B7C" w:rsidRPr="004C6B7C" w:rsidRDefault="004C6B7C" w:rsidP="004C6B7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Dina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Attached please find Testimony and proposed maps for the consideration by the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NYS LEGISLATIVE TASK FORCE ON DEMOGRAPHIC RESEARCH AND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REAPPORTIONMENT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Thanks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 xml:space="preserve">-- 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Maria Teresa Feliciano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President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Dominican American National Roundtable (DANR)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National Dominican American Council (NDAC)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1050 17th Street, N.W., Suite 600,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Washington DC 20036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>Phone: Tel: (202) 238-0097</w:t>
      </w:r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7" w:history="1">
        <w:r w:rsidRPr="004C6B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mfeliciano@danr.org</w:t>
        </w:r>
      </w:hyperlink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C6B7C">
        <w:rPr>
          <w:rFonts w:ascii="Courier New" w:eastAsia="Times New Roman" w:hAnsi="Courier New" w:cs="Courier New"/>
          <w:sz w:val="20"/>
          <w:szCs w:val="20"/>
        </w:rPr>
        <w:t xml:space="preserve">Email: </w:t>
      </w:r>
      <w:hyperlink r:id="rId8" w:history="1">
        <w:r w:rsidRPr="004C6B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info@danr.org</w:t>
        </w:r>
      </w:hyperlink>
      <w:r w:rsidRPr="004C6B7C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9" w:history="1">
        <w:r w:rsidRPr="004C6B7C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www.danr.org</w:t>
        </w:r>
      </w:hyperlink>
    </w:p>
    <w:p w:rsidR="004C6B7C" w:rsidRPr="004C6B7C" w:rsidRDefault="004C6B7C" w:rsidP="004C6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D746C" w:rsidRDefault="006D746C"/>
    <w:sectPr w:rsidR="006D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B7C"/>
    <w:rsid w:val="004C6B7C"/>
    <w:rsid w:val="006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nr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feliciano@danr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atfor.state.ny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eliciano@danr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n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2012-03-14T18:19:00Z</dcterms:created>
  <dcterms:modified xsi:type="dcterms:W3CDTF">2012-03-14T18:21:00Z</dcterms:modified>
</cp:coreProperties>
</file>